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84EB" w14:textId="7AD9D1C1" w:rsidR="00685BC4" w:rsidRDefault="004411D9">
      <w:r w:rsidRPr="004411D9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1FCD52E9" wp14:editId="70985F24">
            <wp:extent cx="3591057" cy="480076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26" cy="51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4411D9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1150D832" wp14:editId="6582AC09">
            <wp:extent cx="1442508" cy="298450"/>
            <wp:effectExtent l="0" t="0" r="5715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3400" cy="32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187A" w14:textId="51F8B24B" w:rsidR="004411D9" w:rsidRDefault="004411D9"/>
    <w:p w14:paraId="18A9E3B5" w14:textId="1059B75D" w:rsidR="007047C6" w:rsidRDefault="007047C6" w:rsidP="008F642F">
      <w:pPr>
        <w:spacing w:line="360" w:lineRule="auto"/>
        <w:jc w:val="both"/>
      </w:pPr>
      <w:r>
        <w:t>Vážená pani, vážený pán</w:t>
      </w:r>
      <w:r w:rsidR="000B11D4">
        <w:t>,</w:t>
      </w:r>
    </w:p>
    <w:p w14:paraId="0790D280" w14:textId="3773DC25" w:rsidR="007047C6" w:rsidRDefault="000B11D4" w:rsidP="008F642F">
      <w:pPr>
        <w:spacing w:line="360" w:lineRule="auto"/>
        <w:jc w:val="both"/>
      </w:pPr>
      <w:r>
        <w:t>t</w:t>
      </w:r>
      <w:r w:rsidR="007047C6">
        <w:t>ýmto spôsobom si Vás dovoľujem poprosiť o v</w:t>
      </w:r>
      <w:r>
        <w:t>yplnenie priloženého formulára -  súhlasu</w:t>
      </w:r>
      <w:r w:rsidR="007047C6">
        <w:t xml:space="preserve">  s poskytnutím osobných údajov. </w:t>
      </w:r>
    </w:p>
    <w:p w14:paraId="6D1479FA" w14:textId="64ACB7A8" w:rsidR="008F642F" w:rsidRDefault="007047C6" w:rsidP="008F642F">
      <w:pPr>
        <w:spacing w:line="360" w:lineRule="auto"/>
        <w:jc w:val="both"/>
      </w:pPr>
      <w:r>
        <w:t xml:space="preserve">Dovoľte mi vysvetliť Vám, prečo uvedený formulár potrebujeme. V rámci spracovania informácií o účastníkoch, </w:t>
      </w:r>
      <w:r w:rsidR="000B11D4">
        <w:t>ktorí sa vzdelávali (</w:t>
      </w:r>
      <w:r>
        <w:t xml:space="preserve">čo </w:t>
      </w:r>
      <w:r w:rsidR="000B11D4">
        <w:t>ste vy, ako účastník vzdelávania</w:t>
      </w:r>
      <w:r w:rsidR="00CB1658">
        <w:t xml:space="preserve"> v rámci seminárov</w:t>
      </w:r>
      <w:r>
        <w:t xml:space="preserve">) musíme spracovať kartu účastníka. Je to povinnosť podľa príručky a záväzných usmernení.  </w:t>
      </w:r>
      <w:r w:rsidR="000B11D4">
        <w:t>Pre tento účel</w:t>
      </w:r>
      <w:r>
        <w:t xml:space="preserve"> nestačí, že máme prezenčnou listinou</w:t>
      </w:r>
      <w:r w:rsidR="008F642F">
        <w:t xml:space="preserve"> </w:t>
      </w:r>
      <w:r w:rsidR="00CB1658">
        <w:t xml:space="preserve">( alebo spätnou väzbou zo seminára ) </w:t>
      </w:r>
      <w:r>
        <w:t>zadokumentované, že vzdelávanie účastníka bolo</w:t>
      </w:r>
      <w:r w:rsidR="000B11D4">
        <w:t xml:space="preserve"> zrealizované</w:t>
      </w:r>
      <w:r>
        <w:t xml:space="preserve">. Musíme ešte spracovať uvedenú kartu účastníka, do ktorej </w:t>
      </w:r>
      <w:r w:rsidR="000B11D4">
        <w:t>vkladáme uvedené údaje</w:t>
      </w:r>
      <w:r>
        <w:t xml:space="preserve">. Táto karta účastníka je previazaná na merateľné ukazovatele. </w:t>
      </w:r>
      <w:r w:rsidR="008F642F">
        <w:t xml:space="preserve">Ak ich nenaplníme, hrozia nám sankcie, ktoré sa odvíjajú od miery nenaplnenia. Zároveň </w:t>
      </w:r>
      <w:r w:rsidR="008108B5">
        <w:t xml:space="preserve">však </w:t>
      </w:r>
      <w:r w:rsidR="008F642F">
        <w:t xml:space="preserve">nám </w:t>
      </w:r>
      <w:r w:rsidR="008232DF">
        <w:t xml:space="preserve">i vám </w:t>
      </w:r>
      <w:r>
        <w:t xml:space="preserve">táto povinnosť vyplýva zo zákona </w:t>
      </w:r>
      <w:r w:rsidRPr="007047C6">
        <w:t>č. 292/2014 Z. z.</w:t>
      </w:r>
      <w:r>
        <w:t xml:space="preserve"> </w:t>
      </w:r>
      <w:r w:rsidR="008232DF">
        <w:t xml:space="preserve">- </w:t>
      </w:r>
      <w:r>
        <w:t xml:space="preserve"> z</w:t>
      </w:r>
      <w:r w:rsidRPr="007047C6">
        <w:t>ákon o príspevku poskytovanom z európskych štrukturálnych a investičných fondov a o zmene a doplnení niektorých zákonov</w:t>
      </w:r>
      <w:r>
        <w:t>, § 47, odsek 1 a 2. , kde je explicitne uvedené, že môžeme spracovať uvedené údaje</w:t>
      </w:r>
      <w:r w:rsidR="000B11D4">
        <w:t xml:space="preserve"> cieľovej skupiny, samozrejme za dodržania všetkých ustanovení zákona o ochrane osobných údajov.</w:t>
      </w:r>
      <w:r w:rsidR="008232DF">
        <w:t xml:space="preserve"> </w:t>
      </w:r>
      <w:r w:rsidR="008F642F">
        <w:t xml:space="preserve"> </w:t>
      </w:r>
    </w:p>
    <w:p w14:paraId="6B0AC2A7" w14:textId="6F74CBB2" w:rsidR="00E01D8A" w:rsidRDefault="00E01D8A" w:rsidP="00E01D8A">
      <w:pPr>
        <w:spacing w:line="360" w:lineRule="auto"/>
        <w:jc w:val="both"/>
      </w:pPr>
      <w:r>
        <w:t>Z vyššie uvedených dôvodov Vás chcem veľmi pekne poprosiť o vyplnenie priloženého formulára. Pôvodne sme chceli na každom seminári ku prognózam ich Vám osobne dať a ihneď zozbierať, vzhľadom ku korona opatreniam tento spôsob nie je možný. Preto Vás veľmi pekne chcem poprosiť  o vyplnenie priloženého formulára a doručenie na adresu:</w:t>
      </w:r>
    </w:p>
    <w:p w14:paraId="16DA79AE" w14:textId="77777777" w:rsidR="00E01D8A" w:rsidRDefault="00E01D8A" w:rsidP="00E01D8A">
      <w:pPr>
        <w:spacing w:line="240" w:lineRule="auto"/>
        <w:jc w:val="both"/>
      </w:pPr>
      <w:r>
        <w:t>PaedDr. Danica Lehocká, PhD.</w:t>
      </w:r>
    </w:p>
    <w:p w14:paraId="567AC92C" w14:textId="77777777" w:rsidR="00E01D8A" w:rsidRDefault="00E01D8A" w:rsidP="00E01D8A">
      <w:pPr>
        <w:spacing w:line="240" w:lineRule="auto"/>
        <w:jc w:val="both"/>
      </w:pPr>
      <w:r>
        <w:t>MPSVR SR, Sekcia práce</w:t>
      </w:r>
    </w:p>
    <w:p w14:paraId="3F848955" w14:textId="77777777" w:rsidR="00E01D8A" w:rsidRDefault="00E01D8A" w:rsidP="00E01D8A">
      <w:pPr>
        <w:spacing w:line="240" w:lineRule="auto"/>
        <w:jc w:val="both"/>
      </w:pPr>
      <w:r>
        <w:t>Špitálska 4</w:t>
      </w:r>
    </w:p>
    <w:p w14:paraId="5A954E61" w14:textId="77777777" w:rsidR="00E01D8A" w:rsidRPr="0001653F" w:rsidRDefault="00E01D8A" w:rsidP="00E01D8A">
      <w:pPr>
        <w:spacing w:line="240" w:lineRule="auto"/>
        <w:jc w:val="both"/>
      </w:pPr>
      <w:r>
        <w:t>816 43 Bratislava</w:t>
      </w:r>
    </w:p>
    <w:p w14:paraId="2CECCA89" w14:textId="77777777" w:rsidR="00E01D8A" w:rsidRDefault="00E01D8A" w:rsidP="00E01D8A">
      <w:pPr>
        <w:spacing w:line="360" w:lineRule="auto"/>
        <w:jc w:val="both"/>
      </w:pPr>
    </w:p>
    <w:p w14:paraId="1322C7CF" w14:textId="77777777" w:rsidR="00E01D8A" w:rsidRPr="008232DF" w:rsidRDefault="00E01D8A" w:rsidP="00E01D8A">
      <w:pPr>
        <w:spacing w:line="360" w:lineRule="auto"/>
        <w:jc w:val="both"/>
      </w:pPr>
      <w:r>
        <w:t>Ďakujem za ústretovosť a pochopenie </w:t>
      </w:r>
    </w:p>
    <w:p w14:paraId="3858021A" w14:textId="77777777" w:rsidR="00E01D8A" w:rsidRPr="00D82193" w:rsidRDefault="00E01D8A" w:rsidP="00E01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lang w:eastAsia="sk-SK"/>
        </w:rPr>
      </w:pPr>
      <w:r w:rsidRPr="00D82193">
        <w:rPr>
          <w:rFonts w:ascii="Calibri" w:eastAsia="Calibri" w:hAnsi="Calibri" w:cs="Calibri"/>
          <w:i/>
          <w:iCs/>
          <w:color w:val="000000"/>
          <w:lang w:eastAsia="sk-SK"/>
        </w:rPr>
        <w:t>PhDr. Alena Schinglerová</w:t>
      </w:r>
    </w:p>
    <w:p w14:paraId="2355783D" w14:textId="77777777" w:rsidR="00E01D8A" w:rsidRPr="00D82193" w:rsidRDefault="00E01D8A" w:rsidP="00E01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lang w:eastAsia="sk-SK"/>
        </w:rPr>
      </w:pPr>
      <w:r w:rsidRPr="00D82193">
        <w:rPr>
          <w:rFonts w:ascii="Calibri" w:eastAsia="Calibri" w:hAnsi="Calibri" w:cs="Calibri"/>
          <w:i/>
          <w:iCs/>
          <w:color w:val="000000"/>
          <w:lang w:eastAsia="sk-SK"/>
        </w:rPr>
        <w:t>MPSVR SR , manažér pre monitorovanie a publicitu</w:t>
      </w:r>
    </w:p>
    <w:p w14:paraId="20F27901" w14:textId="77777777" w:rsidR="00E01D8A" w:rsidRDefault="00E01D8A" w:rsidP="00E01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hyperlink r:id="rId8" w:history="1">
        <w:r w:rsidRPr="008735D8">
          <w:rPr>
            <w:rStyle w:val="Hypertextovprepojenie"/>
            <w:rFonts w:ascii="Calibri" w:eastAsia="Calibri" w:hAnsi="Calibri" w:cs="Calibri"/>
            <w:i/>
            <w:iCs/>
            <w:lang w:eastAsia="sk-SK"/>
          </w:rPr>
          <w:t>schinglerova@gmail.com</w:t>
        </w:r>
      </w:hyperlink>
      <w:r>
        <w:rPr>
          <w:rFonts w:ascii="Calibri" w:eastAsia="Calibri" w:hAnsi="Calibri" w:cs="Calibri"/>
          <w:i/>
          <w:iCs/>
          <w:color w:val="000000"/>
          <w:lang w:eastAsia="sk-SK"/>
        </w:rPr>
        <w:t xml:space="preserve">, </w:t>
      </w:r>
      <w:r>
        <w:rPr>
          <w:rFonts w:ascii="Calibri" w:eastAsia="Calibri" w:hAnsi="Calibri" w:cs="Calibri"/>
          <w:color w:val="000000"/>
          <w:lang w:eastAsia="sk-SK"/>
        </w:rPr>
        <w:t xml:space="preserve">  </w:t>
      </w:r>
      <w:r w:rsidRPr="00D82193">
        <w:rPr>
          <w:rFonts w:ascii="Calibri" w:eastAsia="Calibri" w:hAnsi="Calibri" w:cs="Calibri"/>
          <w:i/>
          <w:iCs/>
          <w:color w:val="000000"/>
          <w:lang w:eastAsia="sk-SK"/>
        </w:rPr>
        <w:t>0904 398 306</w:t>
      </w:r>
    </w:p>
    <w:p w14:paraId="1118E1B9" w14:textId="77777777" w:rsidR="00E01D8A" w:rsidRDefault="00E01D8A" w:rsidP="00E01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  </w:t>
      </w:r>
    </w:p>
    <w:p w14:paraId="571BE16C" w14:textId="02983F31" w:rsidR="008F642F" w:rsidRDefault="008F642F" w:rsidP="00CB1658">
      <w:pPr>
        <w:spacing w:line="360" w:lineRule="auto"/>
        <w:jc w:val="both"/>
      </w:pPr>
    </w:p>
    <w:p w14:paraId="6BCE7927" w14:textId="77777777" w:rsidR="00E01D8A" w:rsidRDefault="00E01D8A" w:rsidP="00CB1658">
      <w:pPr>
        <w:spacing w:line="360" w:lineRule="auto"/>
        <w:jc w:val="both"/>
        <w:rPr>
          <w:rFonts w:ascii="Calibri" w:eastAsia="Calibri" w:hAnsi="Calibri" w:cs="Calibri"/>
          <w:color w:val="000000"/>
          <w:lang w:eastAsia="sk-SK"/>
        </w:rPr>
      </w:pPr>
    </w:p>
    <w:p w14:paraId="63A3CA58" w14:textId="40413A89" w:rsidR="008F642F" w:rsidRDefault="008F642F" w:rsidP="008F642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  </w:t>
      </w:r>
    </w:p>
    <w:p w14:paraId="1D967134" w14:textId="77777777" w:rsidR="008F642F" w:rsidRDefault="008F642F" w:rsidP="008F642F"/>
    <w:p w14:paraId="3D48227D" w14:textId="1ED49BAB" w:rsidR="008F642F" w:rsidRDefault="008F642F"/>
    <w:p w14:paraId="5D64B853" w14:textId="4C99B86A" w:rsidR="008F642F" w:rsidRDefault="008F642F"/>
    <w:p w14:paraId="4CF7B619" w14:textId="5611C5D5" w:rsidR="008F642F" w:rsidRDefault="008F642F"/>
    <w:p w14:paraId="02DF53AD" w14:textId="77777777" w:rsidR="008F642F" w:rsidRDefault="008F642F"/>
    <w:p w14:paraId="2D1FEDCE" w14:textId="410D7B83" w:rsidR="008F642F" w:rsidRDefault="008F642F">
      <w:r>
        <w:t xml:space="preserve"> </w:t>
      </w:r>
    </w:p>
    <w:sectPr w:rsidR="008F64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EDD46" w14:textId="77777777" w:rsidR="00674FCE" w:rsidRDefault="00674FCE" w:rsidP="004411D9">
      <w:pPr>
        <w:spacing w:after="0" w:line="240" w:lineRule="auto"/>
      </w:pPr>
      <w:r>
        <w:separator/>
      </w:r>
    </w:p>
  </w:endnote>
  <w:endnote w:type="continuationSeparator" w:id="0">
    <w:p w14:paraId="57CDA32E" w14:textId="77777777" w:rsidR="00674FCE" w:rsidRDefault="00674FCE" w:rsidP="0044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CA4EB" w14:textId="43705837" w:rsidR="004411D9" w:rsidRDefault="004411D9" w:rsidP="004411D9">
    <w:pPr>
      <w:spacing w:line="256" w:lineRule="auto"/>
      <w:jc w:val="center"/>
      <w:rPr>
        <w:rFonts w:ascii="Calibri" w:eastAsia="Calibri" w:hAnsi="Calibri" w:cs="Times New Roman"/>
        <w:b/>
        <w:sz w:val="24"/>
        <w:szCs w:val="24"/>
      </w:rPr>
    </w:pPr>
  </w:p>
  <w:p w14:paraId="554BD265" w14:textId="4E5C2696" w:rsidR="004411D9" w:rsidRPr="004411D9" w:rsidRDefault="004411D9" w:rsidP="004411D9">
    <w:pPr>
      <w:spacing w:line="256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4411D9">
      <w:rPr>
        <w:rFonts w:ascii="Calibri" w:eastAsia="Calibri" w:hAnsi="Calibri" w:cs="Times New Roman"/>
        <w:b/>
        <w:sz w:val="24"/>
        <w:szCs w:val="24"/>
      </w:rPr>
      <w:t xml:space="preserve">Národný Projekt:  </w:t>
    </w:r>
    <w:r w:rsidR="00CB1658">
      <w:rPr>
        <w:rFonts w:ascii="Calibri" w:eastAsia="Calibri" w:hAnsi="Calibri" w:cs="Times New Roman"/>
        <w:b/>
        <w:sz w:val="24"/>
        <w:szCs w:val="24"/>
      </w:rPr>
      <w:t xml:space="preserve">Prognózy vývoja na trhu práce v Slovenskej republike II. </w:t>
    </w:r>
    <w:r w:rsidRPr="004411D9">
      <w:rPr>
        <w:rFonts w:ascii="Calibri" w:eastAsia="Calibri" w:hAnsi="Calibri" w:cs="Times New Roman"/>
        <w:b/>
        <w:sz w:val="24"/>
        <w:szCs w:val="24"/>
      </w:rPr>
      <w:t xml:space="preserve">  </w:t>
    </w:r>
  </w:p>
  <w:p w14:paraId="69956732" w14:textId="77777777" w:rsidR="004411D9" w:rsidRDefault="004411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7DF2" w14:textId="77777777" w:rsidR="00674FCE" w:rsidRDefault="00674FCE" w:rsidP="004411D9">
      <w:pPr>
        <w:spacing w:after="0" w:line="240" w:lineRule="auto"/>
      </w:pPr>
      <w:r>
        <w:separator/>
      </w:r>
    </w:p>
  </w:footnote>
  <w:footnote w:type="continuationSeparator" w:id="0">
    <w:p w14:paraId="4F5B86BE" w14:textId="77777777" w:rsidR="00674FCE" w:rsidRDefault="00674FCE" w:rsidP="0044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BC4"/>
    <w:rsid w:val="000B11D4"/>
    <w:rsid w:val="001777EC"/>
    <w:rsid w:val="00400B4F"/>
    <w:rsid w:val="004411D9"/>
    <w:rsid w:val="00674FCE"/>
    <w:rsid w:val="00685BC4"/>
    <w:rsid w:val="007047C6"/>
    <w:rsid w:val="008108B5"/>
    <w:rsid w:val="008232DF"/>
    <w:rsid w:val="008F642F"/>
    <w:rsid w:val="00B76F47"/>
    <w:rsid w:val="00CB1658"/>
    <w:rsid w:val="00E01D8A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9D6B"/>
  <w15:docId w15:val="{CDC76824-6719-4E54-A38E-F136750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642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4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1D9"/>
  </w:style>
  <w:style w:type="paragraph" w:styleId="Pta">
    <w:name w:val="footer"/>
    <w:basedOn w:val="Normlny"/>
    <w:link w:val="PtaChar"/>
    <w:uiPriority w:val="99"/>
    <w:unhideWhenUsed/>
    <w:rsid w:val="0044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1D9"/>
  </w:style>
  <w:style w:type="paragraph" w:styleId="Textbubliny">
    <w:name w:val="Balloon Text"/>
    <w:basedOn w:val="Normlny"/>
    <w:link w:val="TextbublinyChar"/>
    <w:uiPriority w:val="99"/>
    <w:semiHidden/>
    <w:unhideWhenUsed/>
    <w:rsid w:val="000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nglerov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Kocur Kocurisko</dc:creator>
  <cp:lastModifiedBy>Kocur Kocurisko</cp:lastModifiedBy>
  <cp:revision>5</cp:revision>
  <dcterms:created xsi:type="dcterms:W3CDTF">2020-10-06T12:04:00Z</dcterms:created>
  <dcterms:modified xsi:type="dcterms:W3CDTF">2020-11-24T09:38:00Z</dcterms:modified>
</cp:coreProperties>
</file>